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AE4644">
        <w:rPr>
          <w:rFonts w:ascii="GHEA Grapalat" w:hAnsi="GHEA Grapalat"/>
          <w:i w:val="0"/>
          <w:sz w:val="24"/>
          <w:szCs w:val="24"/>
          <w:lang w:val="en-US"/>
        </w:rPr>
        <w:t>03</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AE4644">
        <w:rPr>
          <w:rFonts w:ascii="GHEA Grapalat" w:hAnsi="GHEA Grapalat"/>
          <w:i w:val="0"/>
          <w:sz w:val="24"/>
          <w:szCs w:val="24"/>
          <w:lang w:val="en-US"/>
        </w:rPr>
        <w:t>May</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AE4644">
        <w:rPr>
          <w:rFonts w:ascii="GHEA Grapalat" w:hAnsi="GHEA Grapalat"/>
          <w:b/>
          <w:i w:val="0"/>
          <w:sz w:val="24"/>
          <w:szCs w:val="24"/>
        </w:rPr>
        <w:t>63</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AE4644" w:rsidRPr="00AE4644">
        <w:rPr>
          <w:rFonts w:ascii="GHEA Grapalat" w:hAnsi="GHEA Grapalat"/>
          <w:b/>
          <w:i w:val="0"/>
          <w:sz w:val="24"/>
          <w:szCs w:val="24"/>
        </w:rPr>
        <w:t xml:space="preserve">Consulting services on technical quality control of ongoing works requiring urgent solutions in the Achapnyak administrative district of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AE4644">
        <w:rPr>
          <w:rFonts w:ascii="GHEA Grapalat" w:hAnsi="GHEA Grapalat"/>
          <w:b/>
          <w:i w:val="0"/>
          <w:spacing w:val="1"/>
          <w:sz w:val="24"/>
          <w:szCs w:val="24"/>
          <w:lang w:val="en-US"/>
        </w:rPr>
        <w:t>20</w:t>
      </w:r>
      <w:r w:rsidR="00BA00AB" w:rsidRPr="0030209A">
        <w:rPr>
          <w:rFonts w:ascii="GHEA Grapalat" w:hAnsi="GHEA Grapalat"/>
          <w:b/>
          <w:i w:val="0"/>
          <w:spacing w:val="1"/>
          <w:sz w:val="24"/>
          <w:szCs w:val="24"/>
        </w:rPr>
        <w:t>.</w:t>
      </w:r>
      <w:r w:rsidR="00AE4644">
        <w:rPr>
          <w:rFonts w:ascii="GHEA Grapalat" w:hAnsi="GHEA Grapalat"/>
          <w:b/>
          <w:i w:val="0"/>
          <w:spacing w:val="1"/>
          <w:sz w:val="24"/>
          <w:szCs w:val="24"/>
        </w:rPr>
        <w:t>05</w:t>
      </w:r>
      <w:bookmarkStart w:id="0" w:name="_GoBack"/>
      <w:bookmarkEnd w:id="0"/>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AE4644">
        <w:rPr>
          <w:rFonts w:ascii="GHEA Grapalat" w:hAnsi="GHEA Grapalat"/>
          <w:b/>
          <w:i w:val="0"/>
          <w:spacing w:val="1"/>
          <w:sz w:val="24"/>
          <w:szCs w:val="24"/>
          <w:lang w:val="en-US"/>
        </w:rPr>
        <w:t>20</w:t>
      </w:r>
      <w:r w:rsidR="00AE4644">
        <w:rPr>
          <w:rFonts w:ascii="GHEA Grapalat" w:hAnsi="GHEA Grapalat"/>
          <w:b/>
          <w:i w:val="0"/>
          <w:spacing w:val="1"/>
          <w:sz w:val="24"/>
          <w:szCs w:val="24"/>
        </w:rPr>
        <w:t>.05</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A41" w:rsidRDefault="005E0A41">
      <w:r>
        <w:separator/>
      </w:r>
    </w:p>
  </w:endnote>
  <w:endnote w:type="continuationSeparator" w:id="0">
    <w:p w:rsidR="005E0A41" w:rsidRDefault="005E0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A41" w:rsidRDefault="005E0A41">
      <w:r>
        <w:separator/>
      </w:r>
    </w:p>
  </w:footnote>
  <w:footnote w:type="continuationSeparator" w:id="0">
    <w:p w:rsidR="005E0A41" w:rsidRDefault="005E0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A41"/>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64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96A48-4D2E-4D80-A0B5-F2378A0E1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164</cp:revision>
  <cp:lastPrinted>2017-05-25T08:14:00Z</cp:lastPrinted>
  <dcterms:created xsi:type="dcterms:W3CDTF">2017-06-08T07:41:00Z</dcterms:created>
  <dcterms:modified xsi:type="dcterms:W3CDTF">2024-05-06T07:37:00Z</dcterms:modified>
</cp:coreProperties>
</file>